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header1.xml" ContentType="application/vnd.openxmlformats-officedocument.wordprocessingml.header+xml"/>
  <Override PartName="/word/footer.xml" ContentType="application/vnd.openxmlformats-officedocument.wordprocessingml.footer+xml"/>
  <Override PartName="/word/footer1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 1 A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BE THOU MY VISION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Key: Bb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INTRO: || Bb /// Cm / | Gm /// Eb / | Bb /// Cm / | Gm // Eb // ||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VERSE 1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Bb</w:t>
        <w:tab/>
        <w:tab/>
        <w:t xml:space="preserve">      Cm</w:t>
        <w:tab/>
        <w:t>Gm</w:t>
      </w:r>
    </w:p>
    <w:p>
      <w:pPr>
        <w:pStyle w:val="Heading 3 A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Be Thou my vision,  O  Lord of my heart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Eb</w:t>
        <w:tab/>
        <w:tab/>
        <w:tab/>
        <w:t xml:space="preserve">  Gm</w:t>
        <w:tab/>
        <w:t xml:space="preserve">    Bb</w:t>
        <w:tab/>
        <w:tab/>
        <w:tab/>
        <w:t xml:space="preserve"> F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Naught be all else to me, save that Thou art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Eb</w:t>
        <w:tab/>
        <w:tab/>
        <w:tab/>
        <w:tab/>
        <w:t xml:space="preserve">    Gm</w:t>
        <w:tab/>
        <w:t xml:space="preserve">  Eb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Thou my best thought, by day or by night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Bb</w:t>
        <w:tab/>
        <w:t xml:space="preserve">        Gm</w:t>
        <w:tab/>
        <w:tab/>
        <w:t xml:space="preserve">   Eb ////</w:t>
        <w:tab/>
        <w:tab/>
        <w:t>(INTRO)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Waking or sleeping, Thy presence my light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VERSE 2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Bb</w:t>
        <w:tab/>
        <w:tab/>
        <w:t xml:space="preserve">       Cm</w:t>
        <w:tab/>
        <w:t xml:space="preserve">    Gm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Be Thou my wisdom, and Thou my true word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Eb</w:t>
        <w:tab/>
        <w:tab/>
        <w:t>Gm</w:t>
        <w:tab/>
        <w:t xml:space="preserve">      Bb</w:t>
        <w:tab/>
        <w:tab/>
        <w:t xml:space="preserve">  F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I ever with Thee and Thou with me, Lord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Eb</w:t>
        <w:tab/>
        <w:tab/>
        <w:tab/>
        <w:tab/>
        <w:t>Gm</w:t>
        <w:tab/>
        <w:t xml:space="preserve">  </w:t>
        <w:tab/>
        <w:t>Eb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Thou my great Father,  I Thy true  love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Bb</w:t>
        <w:tab/>
        <w:t xml:space="preserve">         Gm</w:t>
        <w:tab/>
        <w:tab/>
        <w:t xml:space="preserve">   Eb ////</w:t>
        <w:tab/>
        <w:tab/>
        <w:t>(INTRO)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Thou in me dwelling, and I with Thee one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INSTRUMENTAL (Verse progression)</w:t>
      </w:r>
    </w:p>
    <w:p>
      <w:pPr>
        <w:pStyle w:val="Body"/>
        <w:rPr>
          <w:sz w:val="28"/>
          <w:szCs w:val="28"/>
        </w:rPr>
      </w:pP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VERSE 3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Bb</w:t>
        <w:tab/>
        <w:tab/>
        <w:t xml:space="preserve">       Cm</w:t>
        <w:tab/>
        <w:t xml:space="preserve">   Gm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High King of heaven, my victory won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Eb</w:t>
        <w:tab/>
        <w:tab/>
        <w:tab/>
        <w:t xml:space="preserve">       Gm</w:t>
        <w:tab/>
        <w:t xml:space="preserve"> Bb</w:t>
        <w:tab/>
        <w:tab/>
        <w:t xml:space="preserve">  </w:t>
        <w:tab/>
        <w:t>F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May I reach heaven</w:t>
      </w:r>
      <w:r>
        <w:rPr>
          <w:rFonts w:ascii="Arial Unicode MS" w:cs="Arial Unicode MS" w:hAnsi="Arial Bold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s joys, O bright heaven</w:t>
      </w:r>
      <w:r>
        <w:rPr>
          <w:rFonts w:ascii="Arial Unicode MS" w:cs="Arial Unicode MS" w:hAnsi="Arial Bold" w:eastAsia="Arial Unicode MS" w:hint="default"/>
          <w:sz w:val="28"/>
          <w:szCs w:val="28"/>
          <w:rtl w:val="0"/>
          <w:lang w:val="en-US"/>
        </w:rPr>
        <w:t>’</w:t>
      </w: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s Sun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Eb</w:t>
        <w:tab/>
        <w:tab/>
        <w:tab/>
        <w:tab/>
        <w:t xml:space="preserve">       Gm</w:t>
        <w:tab/>
        <w:t xml:space="preserve">  Eb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Heart of my own heart, whatever  befall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Bb</w:t>
        <w:tab/>
        <w:t xml:space="preserve">         Gm</w:t>
        <w:tab/>
        <w:t xml:space="preserve">     Eb </w:t>
        <w:tab/>
        <w:t xml:space="preserve"> Bb // Gm // Eb // Bb //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Still be my vision, O Ruler of all</w:t>
      </w:r>
    </w:p>
    <w:p>
      <w:pPr>
        <w:pStyle w:val="Body"/>
        <w:rPr>
          <w:sz w:val="28"/>
          <w:szCs w:val="28"/>
        </w:rPr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>Bb</w:t>
        <w:tab/>
        <w:t xml:space="preserve">         Gm</w:t>
        <w:tab/>
        <w:t xml:space="preserve">      Eb </w:t>
        <w:tab/>
        <w:t xml:space="preserve"> </w:t>
        <w:tab/>
        <w:tab/>
        <w:t xml:space="preserve">      Bb // Gm // Eb // Bb</w:t>
      </w:r>
    </w:p>
    <w:p>
      <w:pPr>
        <w:pStyle w:val="Body"/>
      </w:pPr>
      <w:r>
        <w:rPr>
          <w:rFonts w:ascii="Arial Bold" w:cs="Arial Unicode MS" w:hAnsi="Arial Unicode MS" w:eastAsia="Arial Unicode MS"/>
          <w:sz w:val="28"/>
          <w:szCs w:val="28"/>
          <w:rtl w:val="0"/>
          <w:lang w:val="en-US"/>
        </w:rPr>
        <w:t xml:space="preserve">Be thou my vision, O Lord of </w:t>
        <w:tab/>
        <w:tab/>
        <w:t>my heart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1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 A">
    <w:name w:val="Heading 1 A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3 A">
    <w:name w:val="Heading 3 A"/>
    <w:next w:val="Body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header" Target="header1.xml"/><Relationship Id="rId6" Type="http://schemas.openxmlformats.org/officeDocument/2006/relationships/footer" Target="footer.xml"/><Relationship Id="rId7" Type="http://schemas.openxmlformats.org/officeDocument/2006/relationships/footer" Target="footer1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